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F92C" w14:textId="77777777" w:rsidR="002479E1" w:rsidRDefault="002479E1" w:rsidP="00A05BD3"/>
    <w:p w14:paraId="1F2410DC" w14:textId="77777777" w:rsidR="002479E1" w:rsidRDefault="002479E1">
      <w:r>
        <w:rPr>
          <w:rFonts w:ascii="Arial" w:hAnsi="Arial" w:cs="Arial"/>
        </w:rPr>
        <w:t xml:space="preserve">Täytäthän kaikki kohdat, jotta saamme riittävät tiedot avustuksen kohteesta ja sen tarpeesta.                      Hakemuksen allekirjoittavat yhdistyksen viralliset nimenkirjoittajat. </w:t>
      </w:r>
    </w:p>
    <w:p w14:paraId="45A795C6" w14:textId="77777777" w:rsidR="002479E1" w:rsidRDefault="002479E1">
      <w:pPr>
        <w:rPr>
          <w:rFonts w:ascii="Arial" w:hAnsi="Arial" w:cs="Arial"/>
          <w:sz w:val="14"/>
        </w:rPr>
      </w:pPr>
    </w:p>
    <w:p w14:paraId="49299C34" w14:textId="77777777" w:rsidR="002479E1" w:rsidRDefault="002479E1">
      <w:pPr>
        <w:spacing w:before="240" w:after="120"/>
      </w:pPr>
      <w:r>
        <w:rPr>
          <w:rFonts w:ascii="Arial" w:hAnsi="Arial" w:cs="Arial"/>
          <w:b/>
          <w:bCs/>
          <w:sz w:val="24"/>
        </w:rPr>
        <w:t>Yhdistyksen yhtey</w:t>
      </w:r>
      <w:r w:rsidR="002B05BF">
        <w:rPr>
          <w:rFonts w:ascii="Arial" w:hAnsi="Arial" w:cs="Arial"/>
          <w:b/>
          <w:bCs/>
          <w:sz w:val="24"/>
        </w:rPr>
        <w:t>stiedot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961"/>
      </w:tblGrid>
      <w:tr w:rsidR="002479E1" w14:paraId="29F81981" w14:textId="77777777">
        <w:trPr>
          <w:cantSplit/>
          <w:trHeight w:hRule="exact" w:val="4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5A5779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9BF8" w14:textId="77777777" w:rsidR="002479E1" w:rsidRDefault="002479E1">
            <w:r>
              <w:rPr>
                <w:rFonts w:ascii="Arial" w:hAnsi="Arial" w:cs="Arial"/>
              </w:rPr>
              <w:t xml:space="preserve">Yhdistyksen nimi 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38DC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00454CE7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72B9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4F8BB4" w14:textId="77777777" w:rsidR="002479E1" w:rsidRDefault="002479E1">
            <w:r>
              <w:rPr>
                <w:rFonts w:ascii="Arial" w:hAnsi="Arial" w:cs="Arial"/>
              </w:rPr>
              <w:t>Tilinumero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F6868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A316458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3FBB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C14AB" w14:textId="77777777" w:rsidR="002479E1" w:rsidRDefault="002479E1">
            <w:r>
              <w:rPr>
                <w:rFonts w:ascii="Arial" w:hAnsi="Arial" w:cs="Arial"/>
              </w:rPr>
              <w:t>Vastuuhenkilön nimi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191C0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3EF46F3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E3458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0EF49C7" w14:textId="77777777" w:rsidR="002479E1" w:rsidRDefault="002479E1">
            <w:r>
              <w:rPr>
                <w:rFonts w:ascii="Arial" w:hAnsi="Arial" w:cs="Arial"/>
              </w:rPr>
              <w:t>Osoite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02D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438A51E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19A2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23F4" w14:textId="77777777" w:rsidR="002479E1" w:rsidRDefault="002479E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2F91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4C63219A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348C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AB4B03" w14:textId="77777777" w:rsidR="002479E1" w:rsidRDefault="002479E1">
            <w:r>
              <w:rPr>
                <w:rFonts w:ascii="Arial" w:hAnsi="Arial" w:cs="Arial"/>
              </w:rPr>
              <w:t>Puhelinnumero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AC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129E2F64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E70B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3929" w14:textId="77777777" w:rsidR="002479E1" w:rsidRDefault="002479E1">
            <w:r>
              <w:rPr>
                <w:rFonts w:ascii="Arial" w:hAnsi="Arial" w:cs="Arial"/>
              </w:rPr>
              <w:t>Sähköposti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9B2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</w:tr>
    </w:tbl>
    <w:p w14:paraId="598CCB58" w14:textId="77777777" w:rsidR="002479E1" w:rsidRDefault="002479E1">
      <w:pPr>
        <w:spacing w:before="240" w:after="120"/>
      </w:pPr>
      <w:r>
        <w:rPr>
          <w:rFonts w:ascii="Arial" w:hAnsi="Arial" w:cs="Arial"/>
          <w:b/>
          <w:bCs/>
          <w:sz w:val="24"/>
        </w:rPr>
        <w:t>Haettava avustus</w:t>
      </w:r>
    </w:p>
    <w:tbl>
      <w:tblPr>
        <w:tblW w:w="0" w:type="auto"/>
        <w:tblInd w:w="-5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6921"/>
      </w:tblGrid>
      <w:tr w:rsidR="002479E1" w14:paraId="630022F1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61DBC5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BE28" w14:textId="77777777" w:rsidR="002479E1" w:rsidRDefault="002479E1">
            <w:r>
              <w:rPr>
                <w:rFonts w:ascii="Arial" w:hAnsi="Arial" w:cs="Arial"/>
              </w:rPr>
              <w:t>Avustuskohde/ avuste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tava toiminta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B0BD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08EB6D16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9610D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FFF8" w14:textId="77777777" w:rsidR="002479E1" w:rsidRDefault="002479E1">
            <w:r>
              <w:rPr>
                <w:rFonts w:ascii="Arial" w:hAnsi="Arial" w:cs="Arial"/>
              </w:rPr>
              <w:t>Ajankohta tai ajanjakso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BB8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716BE28D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9146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11AE" w14:textId="77777777" w:rsidR="002479E1" w:rsidRDefault="002479E1">
            <w:r>
              <w:rPr>
                <w:rFonts w:ascii="Arial" w:hAnsi="Arial" w:cs="Arial"/>
              </w:rPr>
              <w:t>Haettavan avustuksen määrä</w:t>
            </w:r>
            <w:r w:rsidR="009F4A54">
              <w:rPr>
                <w:rFonts w:ascii="Arial" w:hAnsi="Arial" w:cs="Arial"/>
              </w:rPr>
              <w:t xml:space="preserve"> vuodelle 202</w:t>
            </w:r>
            <w:r w:rsidR="00311BFD">
              <w:rPr>
                <w:rFonts w:ascii="Arial" w:hAnsi="Arial" w:cs="Arial"/>
              </w:rPr>
              <w:t>5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2596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2DF2D30" w14:textId="77777777" w:rsidR="002479E1" w:rsidRDefault="002479E1">
      <w:pPr>
        <w:spacing w:before="240" w:after="120"/>
      </w:pPr>
      <w:r>
        <w:t>Käyttötarkoitus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9076"/>
      </w:tblGrid>
      <w:tr w:rsidR="002479E1" w14:paraId="1D52E31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6EEA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F719" w14:textId="77777777" w:rsidR="002479E1" w:rsidRDefault="002479E1">
            <w:pPr>
              <w:spacing w:before="60" w:after="60"/>
            </w:pPr>
            <w:r>
              <w:rPr>
                <w:rFonts w:ascii="Arial" w:hAnsi="Arial" w:cs="Arial"/>
                <w:b/>
              </w:rPr>
              <w:t>Avustettava toiminto on</w:t>
            </w:r>
          </w:p>
          <w:p w14:paraId="6D707017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 xml:space="preserve">tiedotustapahtuma tai – kampanja ja siihen liittyvä tiedotusaineisto </w:t>
            </w:r>
          </w:p>
          <w:p w14:paraId="0D8925C8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yleisöluento tai luentosarja</w:t>
            </w:r>
          </w:p>
          <w:p w14:paraId="617B3435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vaikuttamishanke tai -kampanja</w:t>
            </w:r>
          </w:p>
          <w:p w14:paraId="4E8ECB31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vertaistukitoiminta</w:t>
            </w:r>
          </w:p>
          <w:p w14:paraId="5715ECE4" w14:textId="77777777" w:rsidR="002479E1" w:rsidRDefault="002479E1"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F2DDBB6" w14:textId="77777777" w:rsidR="002479E1" w:rsidRDefault="002479E1"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0FDF64B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08289003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7298567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EEF90B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37909813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4126DC95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0AE90524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876F4B8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76970AFC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B8D6514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A6B69BD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5C4375A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738C3A4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65A5AE88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0257C56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591FBC6B" w14:textId="77777777" w:rsidR="002479E1" w:rsidRDefault="002479E1">
      <w:pPr>
        <w:spacing w:before="240" w:after="120"/>
      </w:pPr>
      <w:r>
        <w:rPr>
          <w:rFonts w:ascii="Arial" w:eastAsia="Wingdings 2" w:hAnsi="Arial" w:cs="Arial"/>
          <w:b/>
          <w:bCs/>
          <w:sz w:val="24"/>
        </w:rPr>
        <w:t>Avustuksen käyttösuunnitelma ja kustannusarvio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056"/>
      </w:tblGrid>
      <w:tr w:rsidR="002479E1" w14:paraId="73D29EBD" w14:textId="77777777">
        <w:trPr>
          <w:cantSplit/>
          <w:trHeight w:val="387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18C3228" w14:textId="77777777" w:rsidR="002479E1" w:rsidRDefault="002479E1">
            <w:r>
              <w:rPr>
                <w:rFonts w:ascii="Arial" w:eastAsia="Wingdings 2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6D07D6" w14:textId="77777777" w:rsidR="002479E1" w:rsidRDefault="002479E1">
            <w:r>
              <w:rPr>
                <w:rFonts w:ascii="Arial" w:eastAsia="Wingdings 2" w:hAnsi="Arial" w:cs="Arial"/>
                <w:b/>
              </w:rPr>
              <w:t>Kuvaile lyhyesti avustettavaa toimintoa /hanketta (mitä avustuksella tehdään, ketkä tekevät ja milloin) ja laadi kustannusarvio. Voit toimittaa ne myös erillisinä liitteinä.</w:t>
            </w:r>
          </w:p>
        </w:tc>
      </w:tr>
      <w:tr w:rsidR="002479E1" w14:paraId="268AA103" w14:textId="77777777">
        <w:trPr>
          <w:cantSplit/>
          <w:trHeight w:hRule="exact" w:val="7426"/>
        </w:trPr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0BE7B" w14:textId="77777777" w:rsidR="002479E1" w:rsidRDefault="002479E1">
            <w:pPr>
              <w:snapToGrid w:val="0"/>
              <w:rPr>
                <w:rFonts w:ascii="Arial" w:eastAsia="Wingdings 2" w:hAnsi="Arial" w:cs="Arial"/>
                <w:b/>
                <w:sz w:val="24"/>
              </w:rPr>
            </w:pPr>
          </w:p>
        </w:tc>
        <w:tc>
          <w:tcPr>
            <w:tcW w:w="9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85E68" w14:textId="77777777" w:rsidR="002479E1" w:rsidRDefault="002479E1">
            <w:pPr>
              <w:snapToGrid w:val="0"/>
              <w:rPr>
                <w:rFonts w:ascii="Arial" w:eastAsia="Wingdings 2" w:hAnsi="Arial" w:cs="Arial"/>
                <w:b/>
                <w:bCs/>
                <w:sz w:val="24"/>
              </w:rPr>
            </w:pPr>
          </w:p>
        </w:tc>
      </w:tr>
    </w:tbl>
    <w:p w14:paraId="2F4FB2DA" w14:textId="77777777" w:rsidR="002479E1" w:rsidRDefault="002479E1">
      <w:pPr>
        <w:spacing w:before="240" w:after="120"/>
      </w:pPr>
      <w:r>
        <w:rPr>
          <w:rFonts w:eastAsia="Wingdings 2"/>
        </w:rPr>
        <w:t>Hakemuksen liitteet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9330"/>
      </w:tblGrid>
      <w:tr w:rsidR="002479E1" w14:paraId="55402F28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28F8" w14:textId="77777777" w:rsidR="002479E1" w:rsidRDefault="002479E1">
            <w:pPr>
              <w:spacing w:before="60"/>
            </w:pPr>
            <w:r>
              <w:rPr>
                <w:rFonts w:ascii="Arial" w:eastAsia="Wingdings 2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686C" w14:textId="77777777" w:rsidR="002479E1" w:rsidRDefault="002479E1">
            <w:pPr>
              <w:spacing w:before="60" w:after="60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4A54"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Wingdings 2" w:hAnsi="Arial" w:cs="Arial"/>
                <w:sz w:val="22"/>
                <w:szCs w:val="22"/>
              </w:rPr>
              <w:t xml:space="preserve">uoden </w:t>
            </w:r>
            <w:r w:rsidR="009F4A54">
              <w:rPr>
                <w:rFonts w:ascii="Arial" w:eastAsia="Wingdings 2" w:hAnsi="Arial" w:cs="Arial"/>
                <w:sz w:val="22"/>
                <w:szCs w:val="22"/>
              </w:rPr>
              <w:t>202</w:t>
            </w:r>
            <w:r w:rsidR="00311BFD">
              <w:rPr>
                <w:rFonts w:ascii="Arial" w:eastAsia="Wingdings 2" w:hAnsi="Arial" w:cs="Arial"/>
                <w:sz w:val="22"/>
                <w:szCs w:val="22"/>
              </w:rPr>
              <w:t>5</w:t>
            </w:r>
            <w:r w:rsidR="009F4A54">
              <w:rPr>
                <w:rFonts w:ascii="Arial" w:eastAsia="Wingdings 2" w:hAnsi="Arial" w:cs="Arial"/>
                <w:sz w:val="22"/>
                <w:szCs w:val="22"/>
              </w:rPr>
              <w:t xml:space="preserve"> </w:t>
            </w:r>
            <w:r w:rsidR="00914257">
              <w:rPr>
                <w:rFonts w:ascii="Arial" w:eastAsia="Wingdings 2" w:hAnsi="Arial" w:cs="Arial"/>
                <w:sz w:val="22"/>
                <w:szCs w:val="22"/>
              </w:rPr>
              <w:t>talousarvio ja toimintasuunnitelma</w:t>
            </w:r>
          </w:p>
          <w:p w14:paraId="37D79ECC" w14:textId="77777777" w:rsidR="002479E1" w:rsidRPr="009B7977" w:rsidRDefault="002479E1">
            <w:pPr>
              <w:spacing w:before="60" w:after="60"/>
              <w:rPr>
                <w:sz w:val="22"/>
                <w:szCs w:val="22"/>
              </w:rPr>
            </w:pPr>
            <w:r w:rsidRPr="009B7977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9B79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B7977">
              <w:rPr>
                <w:rFonts w:ascii="Arial" w:eastAsia="Wingdings 2" w:hAnsi="Arial" w:cs="Arial"/>
                <w:sz w:val="22"/>
                <w:szCs w:val="22"/>
              </w:rPr>
              <w:t>Erillinen kustannusarvio ja kuvaus avustettavasta kohteesta</w:t>
            </w:r>
          </w:p>
          <w:p w14:paraId="65F3CE5A" w14:textId="77777777" w:rsidR="002479E1" w:rsidRDefault="002479E1">
            <w:pPr>
              <w:spacing w:before="60" w:after="60"/>
            </w:pPr>
            <w:r w:rsidRPr="009B7977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9B79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B7977">
              <w:rPr>
                <w:rFonts w:ascii="Arial" w:eastAsia="Wingdings 2" w:hAnsi="Arial" w:cs="Arial"/>
                <w:sz w:val="22"/>
                <w:szCs w:val="22"/>
              </w:rPr>
              <w:t>Muita liitteitä ___________ kpl</w:t>
            </w:r>
            <w:r>
              <w:rPr>
                <w:rFonts w:ascii="Arial" w:eastAsia="Wingdings 2" w:hAnsi="Arial" w:cs="Arial"/>
              </w:rPr>
              <w:t xml:space="preserve"> </w:t>
            </w:r>
          </w:p>
        </w:tc>
      </w:tr>
    </w:tbl>
    <w:p w14:paraId="1A5DF0EB" w14:textId="77777777" w:rsidR="002479E1" w:rsidRDefault="002479E1">
      <w:pPr>
        <w:spacing w:before="240" w:after="120"/>
      </w:pPr>
      <w:r>
        <w:rPr>
          <w:rFonts w:eastAsia="Wingdings 2"/>
        </w:rPr>
        <w:t>Allekirjoitus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921"/>
      </w:tblGrid>
      <w:tr w:rsidR="002479E1" w14:paraId="5E92F190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F0239E" w14:textId="77777777" w:rsidR="002479E1" w:rsidRDefault="002479E1">
            <w:r>
              <w:rPr>
                <w:rFonts w:ascii="Arial" w:eastAsia="Wingdings 2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1960" w14:textId="77777777" w:rsidR="002479E1" w:rsidRDefault="002479E1">
            <w:r>
              <w:rPr>
                <w:rFonts w:ascii="Arial" w:eastAsia="Wingdings 2" w:hAnsi="Arial" w:cs="Arial"/>
              </w:rPr>
              <w:t xml:space="preserve">Paikka ja päivämäärä: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3B76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2479E1" w14:paraId="135D80C7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9F708" w14:textId="77777777" w:rsidR="002479E1" w:rsidRDefault="002479E1">
            <w:pPr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BFF5" w14:textId="77777777" w:rsidR="002479E1" w:rsidRDefault="002479E1">
            <w:r>
              <w:rPr>
                <w:rFonts w:ascii="Arial" w:eastAsia="Wingdings 2" w:hAnsi="Arial" w:cs="Arial"/>
              </w:rPr>
              <w:t>Allekirjoitukset:</w:t>
            </w:r>
          </w:p>
          <w:p w14:paraId="184EC983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21956036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7A98C53D" w14:textId="77777777" w:rsidR="002479E1" w:rsidRDefault="002479E1">
            <w:r>
              <w:rPr>
                <w:rFonts w:ascii="Arial" w:eastAsia="Wingdings 2" w:hAnsi="Arial" w:cs="Arial"/>
              </w:rPr>
              <w:t>(Yhdistyksen viralliset allekirjoittajat ja nime</w:t>
            </w:r>
            <w:r>
              <w:rPr>
                <w:rFonts w:ascii="Arial" w:eastAsia="Wingdings 2" w:hAnsi="Arial" w:cs="Arial"/>
              </w:rPr>
              <w:t>n</w:t>
            </w:r>
            <w:r>
              <w:rPr>
                <w:rFonts w:ascii="Arial" w:eastAsia="Wingdings 2" w:hAnsi="Arial" w:cs="Arial"/>
              </w:rPr>
              <w:t>selvennykset.)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BC41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  <w:p w14:paraId="42E9F6A2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24A789B5" w14:textId="77777777" w:rsidR="002479E1" w:rsidRDefault="002479E1">
            <w:r>
              <w:rPr>
                <w:rFonts w:ascii="Arial" w:eastAsia="Wingdings 2" w:hAnsi="Arial" w:cs="Arial"/>
              </w:rPr>
              <w:t>_____________________  _______________________________</w:t>
            </w:r>
          </w:p>
          <w:p w14:paraId="4A5AAAF6" w14:textId="77777777" w:rsidR="002479E1" w:rsidRDefault="002479E1">
            <w:r>
              <w:rPr>
                <w:rFonts w:ascii="Arial" w:eastAsia="Wingdings 2" w:hAnsi="Arial" w:cs="Arial"/>
              </w:rPr>
              <w:t xml:space="preserve">Puheenjohtaja             </w:t>
            </w:r>
          </w:p>
        </w:tc>
      </w:tr>
      <w:tr w:rsidR="002479E1" w14:paraId="61FD8E3C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0ADE" w14:textId="77777777" w:rsidR="002479E1" w:rsidRDefault="002479E1">
            <w:pPr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9F73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A61D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</w:tr>
    </w:tbl>
    <w:p w14:paraId="57467C9F" w14:textId="77777777" w:rsidR="002479E1" w:rsidRDefault="002479E1">
      <w:pPr>
        <w:spacing w:before="100" w:after="40"/>
      </w:pPr>
    </w:p>
    <w:sectPr w:rsidR="002479E1" w:rsidSect="001D3889">
      <w:headerReference w:type="default" r:id="rId8"/>
      <w:pgSz w:w="11906" w:h="16838"/>
      <w:pgMar w:top="765" w:right="851" w:bottom="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3710" w14:textId="77777777" w:rsidR="00374A5D" w:rsidRDefault="00374A5D">
      <w:r>
        <w:separator/>
      </w:r>
    </w:p>
  </w:endnote>
  <w:endnote w:type="continuationSeparator" w:id="0">
    <w:p w14:paraId="402E67C1" w14:textId="77777777" w:rsidR="00374A5D" w:rsidRDefault="00374A5D">
      <w:r>
        <w:continuationSeparator/>
      </w:r>
    </w:p>
  </w:endnote>
  <w:endnote w:type="continuationNotice" w:id="1">
    <w:p w14:paraId="2B2A1CEB" w14:textId="77777777" w:rsidR="00374A5D" w:rsidRDefault="00374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A8BA" w14:textId="77777777" w:rsidR="00374A5D" w:rsidRDefault="00374A5D">
      <w:r>
        <w:separator/>
      </w:r>
    </w:p>
  </w:footnote>
  <w:footnote w:type="continuationSeparator" w:id="0">
    <w:p w14:paraId="69F52D58" w14:textId="77777777" w:rsidR="00374A5D" w:rsidRDefault="00374A5D">
      <w:r>
        <w:continuationSeparator/>
      </w:r>
    </w:p>
  </w:footnote>
  <w:footnote w:type="continuationNotice" w:id="1">
    <w:p w14:paraId="1B8A6484" w14:textId="77777777" w:rsidR="00374A5D" w:rsidRDefault="00374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503"/>
      <w:gridCol w:w="5209"/>
      <w:gridCol w:w="236"/>
    </w:tblGrid>
    <w:tr w:rsidR="002479E1" w14:paraId="3361BABB" w14:textId="77777777">
      <w:trPr>
        <w:cantSplit/>
        <w:trHeight w:val="100"/>
      </w:trPr>
      <w:tc>
        <w:tcPr>
          <w:tcW w:w="4503" w:type="dxa"/>
          <w:vMerge w:val="restart"/>
          <w:shd w:val="clear" w:color="auto" w:fill="auto"/>
        </w:tcPr>
        <w:p w14:paraId="44C3544F" w14:textId="77777777" w:rsidR="002479E1" w:rsidRDefault="002479E1">
          <w:r>
            <w:rPr>
              <w:rFonts w:ascii="Arial" w:hAnsi="Arial" w:cs="Arial"/>
              <w:b/>
              <w:bCs/>
              <w:sz w:val="32"/>
            </w:rPr>
            <w:t>Saara Kivirannan säätiö</w:t>
          </w:r>
        </w:p>
        <w:p w14:paraId="14863ECE" w14:textId="77777777" w:rsidR="001D3889" w:rsidRDefault="002479E1">
          <w:pPr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AVUSTUSHAKEMUS</w:t>
          </w:r>
        </w:p>
        <w:p w14:paraId="7D243215" w14:textId="77777777" w:rsidR="00674CF4" w:rsidRPr="001D3889" w:rsidRDefault="001D3889">
          <w:pPr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                        Vuodelle 202</w:t>
          </w:r>
          <w:r w:rsidR="00311BFD">
            <w:rPr>
              <w:rFonts w:ascii="Arial" w:hAnsi="Arial" w:cs="Arial"/>
              <w:b/>
              <w:bCs/>
              <w:sz w:val="32"/>
            </w:rPr>
            <w:t>5</w:t>
          </w:r>
        </w:p>
      </w:tc>
      <w:tc>
        <w:tcPr>
          <w:tcW w:w="5209" w:type="dxa"/>
          <w:shd w:val="clear" w:color="auto" w:fill="auto"/>
        </w:tcPr>
        <w:p w14:paraId="70A25A3E" w14:textId="77777777" w:rsidR="002479E1" w:rsidRDefault="002479E1">
          <w:pPr>
            <w:snapToGrid w:val="0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236" w:type="dxa"/>
          <w:shd w:val="clear" w:color="auto" w:fill="auto"/>
        </w:tcPr>
        <w:p w14:paraId="1F6CFE3A" w14:textId="77777777" w:rsidR="002479E1" w:rsidRDefault="002479E1">
          <w:pPr>
            <w:snapToGrid w:val="0"/>
            <w:ind w:right="-108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2479E1" w14:paraId="2DE496B3" w14:textId="77777777">
      <w:trPr>
        <w:cantSplit/>
        <w:trHeight w:val="98"/>
      </w:trPr>
      <w:tc>
        <w:tcPr>
          <w:tcW w:w="4503" w:type="dxa"/>
          <w:vMerge/>
          <w:shd w:val="clear" w:color="auto" w:fill="auto"/>
        </w:tcPr>
        <w:p w14:paraId="47457299" w14:textId="77777777" w:rsidR="002479E1" w:rsidRDefault="002479E1">
          <w:pPr>
            <w:snapToGrid w:val="0"/>
            <w:rPr>
              <w:rFonts w:ascii="Arial" w:hAnsi="Arial" w:cs="Arial"/>
              <w:b/>
              <w:bCs/>
              <w:sz w:val="32"/>
              <w:szCs w:val="16"/>
            </w:rPr>
          </w:pPr>
        </w:p>
      </w:tc>
      <w:tc>
        <w:tcPr>
          <w:tcW w:w="5209" w:type="dxa"/>
          <w:shd w:val="clear" w:color="auto" w:fill="auto"/>
        </w:tcPr>
        <w:p w14:paraId="4E4A292E" w14:textId="77777777" w:rsidR="002479E1" w:rsidRDefault="001D3889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                           </w:t>
          </w:r>
          <w:r w:rsidR="002479E1">
            <w:rPr>
              <w:rFonts w:ascii="Arial" w:hAnsi="Arial" w:cs="Arial"/>
              <w:b/>
              <w:bCs/>
              <w:sz w:val="32"/>
            </w:rPr>
            <w:t xml:space="preserve">Sivu </w:t>
          </w:r>
          <w:r w:rsidR="002479E1">
            <w:rPr>
              <w:rFonts w:cs="Arial"/>
              <w:b/>
              <w:bCs/>
              <w:sz w:val="32"/>
            </w:rPr>
            <w:fldChar w:fldCharType="begin"/>
          </w:r>
          <w:r w:rsidR="002479E1">
            <w:rPr>
              <w:rFonts w:cs="Arial"/>
              <w:b/>
              <w:bCs/>
              <w:sz w:val="32"/>
            </w:rPr>
            <w:instrText xml:space="preserve"> PAGE \* ARABIC </w:instrText>
          </w:r>
          <w:r w:rsidR="002479E1">
            <w:rPr>
              <w:rFonts w:cs="Arial"/>
              <w:b/>
              <w:bCs/>
              <w:sz w:val="32"/>
            </w:rPr>
            <w:fldChar w:fldCharType="separate"/>
          </w:r>
          <w:r w:rsidR="000805BC">
            <w:rPr>
              <w:rFonts w:cs="Arial"/>
              <w:b/>
              <w:bCs/>
              <w:noProof/>
              <w:sz w:val="32"/>
            </w:rPr>
            <w:t>1</w:t>
          </w:r>
          <w:r w:rsidR="002479E1">
            <w:rPr>
              <w:rFonts w:cs="Arial"/>
              <w:b/>
              <w:bCs/>
              <w:sz w:val="32"/>
            </w:rPr>
            <w:fldChar w:fldCharType="end"/>
          </w:r>
          <w:r w:rsidR="002479E1">
            <w:rPr>
              <w:rFonts w:ascii="Arial" w:hAnsi="Arial" w:cs="Arial"/>
              <w:b/>
              <w:bCs/>
              <w:sz w:val="32"/>
            </w:rPr>
            <w:t xml:space="preserve"> / </w:t>
          </w:r>
          <w:r w:rsidR="002479E1">
            <w:rPr>
              <w:rFonts w:cs="Arial"/>
              <w:b/>
              <w:bCs/>
              <w:sz w:val="32"/>
            </w:rPr>
            <w:fldChar w:fldCharType="begin"/>
          </w:r>
          <w:r w:rsidR="002479E1">
            <w:rPr>
              <w:rFonts w:cs="Arial"/>
              <w:b/>
              <w:bCs/>
              <w:sz w:val="32"/>
            </w:rPr>
            <w:instrText xml:space="preserve"> NUMPAGES \* ARABIC </w:instrText>
          </w:r>
          <w:r w:rsidR="002479E1">
            <w:rPr>
              <w:rFonts w:cs="Arial"/>
              <w:b/>
              <w:bCs/>
              <w:sz w:val="32"/>
            </w:rPr>
            <w:fldChar w:fldCharType="separate"/>
          </w:r>
          <w:r w:rsidR="000805BC">
            <w:rPr>
              <w:rFonts w:cs="Arial"/>
              <w:b/>
              <w:bCs/>
              <w:noProof/>
              <w:sz w:val="32"/>
            </w:rPr>
            <w:t>2</w:t>
          </w:r>
          <w:r w:rsidR="002479E1">
            <w:rPr>
              <w:rFonts w:cs="Arial"/>
              <w:b/>
              <w:bCs/>
              <w:sz w:val="32"/>
            </w:rPr>
            <w:fldChar w:fldCharType="end"/>
          </w:r>
        </w:p>
      </w:tc>
      <w:tc>
        <w:tcPr>
          <w:tcW w:w="236" w:type="dxa"/>
          <w:shd w:val="clear" w:color="auto" w:fill="auto"/>
        </w:tcPr>
        <w:p w14:paraId="0E1A9C23" w14:textId="77777777" w:rsidR="002479E1" w:rsidRDefault="002479E1">
          <w:pPr>
            <w:tabs>
              <w:tab w:val="left" w:pos="-41"/>
            </w:tabs>
            <w:snapToGrid w:val="0"/>
            <w:ind w:left="-534" w:right="-108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35761C68" w14:textId="77777777" w:rsidR="002479E1" w:rsidRDefault="0024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277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0F"/>
    <w:rsid w:val="00042704"/>
    <w:rsid w:val="000805BC"/>
    <w:rsid w:val="0009542E"/>
    <w:rsid w:val="001D3889"/>
    <w:rsid w:val="002479E1"/>
    <w:rsid w:val="002B05BF"/>
    <w:rsid w:val="002C4FCA"/>
    <w:rsid w:val="00311BFD"/>
    <w:rsid w:val="00374A5D"/>
    <w:rsid w:val="003A5755"/>
    <w:rsid w:val="00462579"/>
    <w:rsid w:val="005F2DA6"/>
    <w:rsid w:val="00674CF4"/>
    <w:rsid w:val="00690A0F"/>
    <w:rsid w:val="006D00CE"/>
    <w:rsid w:val="007B7273"/>
    <w:rsid w:val="00816AE5"/>
    <w:rsid w:val="00852EF0"/>
    <w:rsid w:val="00914257"/>
    <w:rsid w:val="009B7977"/>
    <w:rsid w:val="009F4A54"/>
    <w:rsid w:val="00A05BD3"/>
    <w:rsid w:val="00DE09DB"/>
    <w:rsid w:val="00EA47AD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8A41B9"/>
  <w15:chartTrackingRefBased/>
  <w15:docId w15:val="{C58873CE-1EF8-4560-9F2A-E43260A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6521" w:firstLine="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rPr>
      <w:rFonts w:ascii="Segoe UI" w:hAnsi="Segoe UI" w:cs="Segoe UI"/>
      <w:sz w:val="18"/>
      <w:szCs w:val="18"/>
    </w:rPr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Mangal"/>
    </w:rPr>
  </w:style>
  <w:style w:type="paragraph" w:customStyle="1" w:styleId="Kuvanotsikko1">
    <w:name w:val="Kuvan otsikko1"/>
    <w:basedOn w:val="Normal"/>
    <w:next w:val="Normal"/>
    <w:pPr>
      <w:spacing w:before="120" w:after="120"/>
    </w:pPr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KSTI">
    <w:name w:val="TEKSTI"/>
    <w:basedOn w:val="Normal"/>
    <w:pPr>
      <w:spacing w:before="240"/>
      <w:ind w:left="567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674CF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EC8F-AB0B-4069-9448-D9F1EDD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141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Kuulonhuoltoliitto</dc:creator>
  <cp:keywords/>
  <cp:lastModifiedBy>Matti Kumpulainen</cp:lastModifiedBy>
  <cp:revision>2</cp:revision>
  <cp:lastPrinted>2017-12-04T14:12:00Z</cp:lastPrinted>
  <dcterms:created xsi:type="dcterms:W3CDTF">2024-11-01T13:51:00Z</dcterms:created>
  <dcterms:modified xsi:type="dcterms:W3CDTF">2024-11-01T13:51:00Z</dcterms:modified>
</cp:coreProperties>
</file>